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5AC25" w14:textId="3650FE52" w:rsidR="004D44AD" w:rsidRPr="004D44AD" w:rsidRDefault="004D44AD" w:rsidP="004D44AD">
      <w:pPr>
        <w:spacing w:line="259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        Na temelju  članaka 26. Zakona o predškolskom odgoju i obrazovanju („Narodne novine“ broj: 10/97, 107/07 i 94/13) i članka  10. Pravilnika o radu Klasa: 0</w:t>
      </w:r>
      <w:r w:rsidR="001E344F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11</w:t>
      </w:r>
      <w:r w:rsidRPr="004D44A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-0</w:t>
      </w:r>
      <w:r w:rsidR="001E344F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3</w:t>
      </w:r>
      <w:r w:rsidRPr="004D44A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/</w:t>
      </w:r>
      <w:r w:rsidR="001E344F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2</w:t>
      </w:r>
      <w:r w:rsidRPr="004D44A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4-0</w:t>
      </w:r>
      <w:r w:rsidR="001E344F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2</w:t>
      </w:r>
      <w:r w:rsidRPr="004D44A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/0</w:t>
      </w:r>
      <w:r w:rsidR="001E344F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3</w:t>
      </w:r>
      <w:r w:rsidRPr="004D44A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, </w:t>
      </w:r>
      <w:proofErr w:type="spellStart"/>
      <w:r w:rsidRPr="004D44A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Urbroj</w:t>
      </w:r>
      <w:proofErr w:type="spellEnd"/>
      <w:r w:rsidRPr="004D44A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: 2137-67-</w:t>
      </w:r>
      <w:r w:rsidR="001E344F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2</w:t>
      </w:r>
      <w:r w:rsidRPr="004D44A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4-0</w:t>
      </w:r>
      <w:r w:rsidR="001E344F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3</w:t>
      </w:r>
      <w:r w:rsidRPr="004D44A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od </w:t>
      </w:r>
      <w:r w:rsidR="001E344F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30</w:t>
      </w:r>
      <w:r w:rsidRPr="004D44A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. </w:t>
      </w:r>
      <w:r w:rsidR="001E344F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rujna</w:t>
      </w:r>
      <w:r w:rsidRPr="004D44A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20</w:t>
      </w:r>
      <w:r w:rsidR="001E344F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2</w:t>
      </w:r>
      <w:r w:rsidRPr="004D44A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4., Upravno vijeće Dječjeg vrtića „Fijolica“ Novigrad Podravski  na 5. sjednici održanoj </w:t>
      </w:r>
      <w:r w:rsidR="00AB2D5A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30</w:t>
      </w:r>
      <w:r w:rsidRPr="004D44A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. </w:t>
      </w:r>
      <w:r w:rsidR="001E344F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rujna</w:t>
      </w:r>
      <w:r w:rsidRPr="004D44A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2025 .raspisuje:</w:t>
      </w:r>
    </w:p>
    <w:p w14:paraId="48F9CE19" w14:textId="77777777" w:rsidR="004D44AD" w:rsidRPr="004D44AD" w:rsidRDefault="004D44AD" w:rsidP="004D44AD">
      <w:pPr>
        <w:spacing w:line="259" w:lineRule="auto"/>
        <w:rPr>
          <w:rFonts w:ascii="Calibri" w:eastAsia="Calibri" w:hAnsi="Calibri" w:cs="Times New Roman"/>
          <w:kern w:val="0"/>
          <w14:ligatures w14:val="none"/>
        </w:rPr>
      </w:pPr>
    </w:p>
    <w:p w14:paraId="326479F0" w14:textId="77777777" w:rsidR="004D44AD" w:rsidRPr="004D44AD" w:rsidRDefault="004D44AD" w:rsidP="004D44AD">
      <w:pPr>
        <w:spacing w:line="259" w:lineRule="auto"/>
        <w:rPr>
          <w:rFonts w:ascii="Calibri" w:eastAsia="Calibri" w:hAnsi="Calibri" w:cs="Times New Roman"/>
          <w:b/>
          <w:kern w:val="0"/>
          <w14:ligatures w14:val="none"/>
        </w:rPr>
      </w:pPr>
      <w:r w:rsidRPr="004D44AD">
        <w:rPr>
          <w:rFonts w:ascii="Calibri" w:eastAsia="Calibri" w:hAnsi="Calibri" w:cs="Times New Roman"/>
          <w:kern w:val="0"/>
          <w14:ligatures w14:val="none"/>
        </w:rPr>
        <w:t xml:space="preserve">                                 </w:t>
      </w:r>
      <w:r w:rsidRPr="004D44AD">
        <w:rPr>
          <w:rFonts w:ascii="Calibri" w:eastAsia="Calibri" w:hAnsi="Calibri" w:cs="Times New Roman"/>
          <w:b/>
          <w:kern w:val="0"/>
          <w14:ligatures w14:val="none"/>
        </w:rPr>
        <w:t xml:space="preserve">                  NATJEČAJ</w:t>
      </w:r>
    </w:p>
    <w:p w14:paraId="53A6B265" w14:textId="77777777" w:rsidR="004D44AD" w:rsidRPr="004D44AD" w:rsidRDefault="004D44AD" w:rsidP="004D44AD">
      <w:pPr>
        <w:spacing w:line="259" w:lineRule="auto"/>
        <w:rPr>
          <w:rFonts w:ascii="Calibri" w:eastAsia="Calibri" w:hAnsi="Calibri" w:cs="Times New Roman"/>
          <w:kern w:val="0"/>
          <w14:ligatures w14:val="none"/>
        </w:rPr>
      </w:pPr>
      <w:r w:rsidRPr="004D44AD">
        <w:rPr>
          <w:rFonts w:ascii="Calibri" w:eastAsia="Calibri" w:hAnsi="Calibri" w:cs="Times New Roman"/>
          <w:b/>
          <w:kern w:val="0"/>
          <w14:ligatures w14:val="none"/>
        </w:rPr>
        <w:t xml:space="preserve"> </w:t>
      </w:r>
      <w:r w:rsidRPr="004D44AD">
        <w:rPr>
          <w:rFonts w:ascii="Calibri" w:eastAsia="Calibri" w:hAnsi="Calibri" w:cs="Times New Roman"/>
          <w:kern w:val="0"/>
          <w14:ligatures w14:val="none"/>
        </w:rPr>
        <w:t xml:space="preserve">za popunu radnog mjesta u Dječjem vrtiću „Fijolica“ Novigrad Podravski  </w:t>
      </w:r>
    </w:p>
    <w:p w14:paraId="3D16AE19" w14:textId="450EE9DD" w:rsidR="004D44AD" w:rsidRPr="004D44AD" w:rsidRDefault="004D44AD" w:rsidP="004D44AD">
      <w:pPr>
        <w:numPr>
          <w:ilvl w:val="0"/>
          <w:numId w:val="1"/>
        </w:numPr>
        <w:spacing w:line="259" w:lineRule="auto"/>
        <w:contextualSpacing/>
        <w:rPr>
          <w:rFonts w:ascii="Calibri" w:eastAsia="Calibri" w:hAnsi="Calibri" w:cs="Times New Roman"/>
          <w:b/>
          <w:kern w:val="0"/>
          <w14:ligatures w14:val="none"/>
        </w:rPr>
      </w:pPr>
      <w:r w:rsidRPr="004D44AD">
        <w:rPr>
          <w:rFonts w:ascii="Calibri" w:eastAsia="Calibri" w:hAnsi="Calibri" w:cs="Times New Roman"/>
          <w:b/>
          <w:kern w:val="0"/>
          <w14:ligatures w14:val="none"/>
        </w:rPr>
        <w:t>ODGOJITELJ/ICA- 3 izvršitelja/</w:t>
      </w:r>
      <w:proofErr w:type="spellStart"/>
      <w:r w:rsidRPr="004D44AD">
        <w:rPr>
          <w:rFonts w:ascii="Calibri" w:eastAsia="Calibri" w:hAnsi="Calibri" w:cs="Times New Roman"/>
          <w:b/>
          <w:kern w:val="0"/>
          <w14:ligatures w14:val="none"/>
        </w:rPr>
        <w:t>ice</w:t>
      </w:r>
      <w:proofErr w:type="spellEnd"/>
      <w:r w:rsidRPr="004D44AD">
        <w:rPr>
          <w:rFonts w:ascii="Calibri" w:eastAsia="Calibri" w:hAnsi="Calibri" w:cs="Times New Roman"/>
          <w:b/>
          <w:kern w:val="0"/>
          <w14:ligatures w14:val="none"/>
        </w:rPr>
        <w:t xml:space="preserve">, na </w:t>
      </w:r>
      <w:r w:rsidR="001E344F">
        <w:rPr>
          <w:rFonts w:ascii="Calibri" w:eastAsia="Calibri" w:hAnsi="Calibri" w:cs="Times New Roman"/>
          <w:b/>
          <w:kern w:val="0"/>
          <w14:ligatures w14:val="none"/>
        </w:rPr>
        <w:t>ne</w:t>
      </w:r>
      <w:r w:rsidRPr="004D44AD">
        <w:rPr>
          <w:rFonts w:ascii="Calibri" w:eastAsia="Calibri" w:hAnsi="Calibri" w:cs="Times New Roman"/>
          <w:b/>
          <w:kern w:val="0"/>
          <w14:ligatures w14:val="none"/>
        </w:rPr>
        <w:t>određeno, puno radno vrijeme</w:t>
      </w:r>
    </w:p>
    <w:p w14:paraId="2A21D405" w14:textId="77777777" w:rsidR="004D44AD" w:rsidRPr="004D44AD" w:rsidRDefault="004D44AD" w:rsidP="004D44AD">
      <w:pPr>
        <w:spacing w:line="259" w:lineRule="auto"/>
        <w:ind w:left="405"/>
        <w:contextualSpacing/>
        <w:rPr>
          <w:rFonts w:ascii="Calibri" w:eastAsia="Calibri" w:hAnsi="Calibri" w:cs="Times New Roman"/>
          <w:b/>
          <w:kern w:val="0"/>
          <w14:ligatures w14:val="none"/>
        </w:rPr>
      </w:pPr>
    </w:p>
    <w:p w14:paraId="6ECF7C9C" w14:textId="77777777" w:rsidR="004D44AD" w:rsidRPr="004D44AD" w:rsidRDefault="004D44AD" w:rsidP="004D44AD">
      <w:pPr>
        <w:numPr>
          <w:ilvl w:val="0"/>
          <w:numId w:val="1"/>
        </w:numPr>
        <w:spacing w:line="259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 xml:space="preserve">UVJETI </w:t>
      </w:r>
      <w:r w:rsidRPr="004D44AD">
        <w:rPr>
          <w:rFonts w:ascii="Calibri" w:eastAsia="Calibri" w:hAnsi="Calibri" w:cs="Times New Roman"/>
          <w:kern w:val="0"/>
          <w14:ligatures w14:val="none"/>
        </w:rPr>
        <w:t>za radno mjesto odgojitelj/</w:t>
      </w:r>
      <w:proofErr w:type="spellStart"/>
      <w:r w:rsidRPr="004D44AD">
        <w:rPr>
          <w:rFonts w:ascii="Calibri" w:eastAsia="Calibri" w:hAnsi="Calibri" w:cs="Times New Roman"/>
          <w:kern w:val="0"/>
          <w14:ligatures w14:val="none"/>
        </w:rPr>
        <w:t>ica</w:t>
      </w:r>
      <w:proofErr w:type="spellEnd"/>
      <w:r w:rsidRPr="004D44AD">
        <w:rPr>
          <w:rFonts w:ascii="Calibri" w:eastAsia="Calibri" w:hAnsi="Calibri" w:cs="Times New Roman"/>
          <w:kern w:val="0"/>
          <w14:ligatures w14:val="none"/>
        </w:rPr>
        <w:t xml:space="preserve"> su članak 24. Zakona o predškolskom odgoju i obrazovanju (</w:t>
      </w: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NN 10/97, 107/07, 94/13 i 98/19 )</w:t>
      </w:r>
    </w:p>
    <w:p w14:paraId="28EC60BD" w14:textId="77777777" w:rsidR="004D44AD" w:rsidRPr="004D44AD" w:rsidRDefault="004D44AD" w:rsidP="004D44AD">
      <w:pPr>
        <w:numPr>
          <w:ilvl w:val="0"/>
          <w:numId w:val="2"/>
        </w:numPr>
        <w:spacing w:line="259" w:lineRule="auto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završen preddiplomski sveučilišni studij predškolskog odgoja, odnosno studij odgovarajuće vrste kojim je stečena stručna viša sprema u skladu s ranijim propisima ili završen sveučilišni diplomski studij ili diplomski specijalistički studij predškolskog odgoja</w:t>
      </w:r>
    </w:p>
    <w:p w14:paraId="0F47F413" w14:textId="77777777" w:rsidR="004D44AD" w:rsidRPr="004D44AD" w:rsidRDefault="004D44AD" w:rsidP="004D44AD">
      <w:pPr>
        <w:spacing w:line="259" w:lineRule="auto"/>
        <w:ind w:left="360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4D44AD">
        <w:rPr>
          <w:rFonts w:ascii="Calibri" w:eastAsia="Calibri" w:hAnsi="Calibri" w:cs="Times New Roman"/>
          <w:kern w:val="0"/>
          <w14:ligatures w14:val="none"/>
        </w:rPr>
        <w:t>Uz prijavu treba priložiti :</w:t>
      </w:r>
    </w:p>
    <w:p w14:paraId="566B4655" w14:textId="77777777" w:rsidR="004D44AD" w:rsidRPr="004D44AD" w:rsidRDefault="004D44AD" w:rsidP="004D44AD">
      <w:pPr>
        <w:numPr>
          <w:ilvl w:val="0"/>
          <w:numId w:val="2"/>
        </w:numPr>
        <w:spacing w:line="259" w:lineRule="auto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životopis</w:t>
      </w:r>
    </w:p>
    <w:p w14:paraId="6C760504" w14:textId="77777777" w:rsidR="004D44AD" w:rsidRPr="004D44AD" w:rsidRDefault="004D44AD" w:rsidP="004D44AD">
      <w:pPr>
        <w:numPr>
          <w:ilvl w:val="0"/>
          <w:numId w:val="2"/>
        </w:numPr>
        <w:spacing w:line="259" w:lineRule="auto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presliku dokaza o stručnoj spremi</w:t>
      </w:r>
    </w:p>
    <w:p w14:paraId="06AB5801" w14:textId="55D38B00" w:rsidR="004D44AD" w:rsidRPr="004D44AD" w:rsidRDefault="004D44AD" w:rsidP="004D44AD">
      <w:pPr>
        <w:numPr>
          <w:ilvl w:val="0"/>
          <w:numId w:val="2"/>
        </w:numPr>
        <w:spacing w:line="259" w:lineRule="auto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ERPS (elektronički zapis radno-pravnog statusa ) iz baze podataka </w:t>
      </w:r>
      <w:r w:rsidR="001E344F"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Hrvatskog</w:t>
      </w: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 zavoda za mirovinsko osiguranje ( Zapis ne smije biti stariji od 6 mjeseci, računajući od dana objave natječaja).</w:t>
      </w:r>
    </w:p>
    <w:p w14:paraId="765BC10D" w14:textId="2F886B0C" w:rsidR="004D44AD" w:rsidRPr="004D44AD" w:rsidRDefault="004D44AD" w:rsidP="004D44AD">
      <w:pPr>
        <w:numPr>
          <w:ilvl w:val="0"/>
          <w:numId w:val="2"/>
        </w:numPr>
        <w:spacing w:line="259" w:lineRule="auto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presliku dokaza o položenom stručnom ispitu ako je položen (na natječaj se može javiti i pripravnik koji ima obvezu polaganja stručnog ispita)</w:t>
      </w:r>
    </w:p>
    <w:p w14:paraId="390A13BF" w14:textId="77777777" w:rsidR="004D44AD" w:rsidRPr="004D44AD" w:rsidRDefault="004D44AD" w:rsidP="004D44AD">
      <w:pPr>
        <w:numPr>
          <w:ilvl w:val="0"/>
          <w:numId w:val="2"/>
        </w:numPr>
        <w:spacing w:line="259" w:lineRule="auto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presliku domovnice</w:t>
      </w:r>
    </w:p>
    <w:p w14:paraId="52A46253" w14:textId="37E41113" w:rsidR="004D44AD" w:rsidRPr="004D44AD" w:rsidRDefault="004D44AD" w:rsidP="004D44AD">
      <w:pPr>
        <w:numPr>
          <w:ilvl w:val="0"/>
          <w:numId w:val="2"/>
        </w:numPr>
        <w:spacing w:line="259" w:lineRule="auto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uvjerenje nadležnog suda da se protiv kandidata ne vodi kazneni postupak (sukladno čl. 25. st. 2. Zakona o predškolskom odgoju </w:t>
      </w:r>
      <w:r w:rsidR="001E344F"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obrazovanju</w:t>
      </w: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 - ne starije od objave natječaja</w:t>
      </w:r>
    </w:p>
    <w:p w14:paraId="075CDF20" w14:textId="56FE34AA" w:rsidR="004D44AD" w:rsidRPr="004D44AD" w:rsidRDefault="004D44AD" w:rsidP="004D44AD">
      <w:pPr>
        <w:numPr>
          <w:ilvl w:val="0"/>
          <w:numId w:val="2"/>
        </w:numPr>
        <w:spacing w:line="259" w:lineRule="auto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Uvjerenje nadležnog prekršajnog suda da se protiv kandidata ne vodi prekršajni postupak (sukladno čl. 25. st. 2. Zakona o predškolskom odgoju </w:t>
      </w:r>
      <w:r w:rsidR="001E344F"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obrazovanju</w:t>
      </w: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 - ne starije od objave natječaja</w:t>
      </w:r>
    </w:p>
    <w:p w14:paraId="10E8815B" w14:textId="77777777" w:rsidR="004D44AD" w:rsidRPr="004D44AD" w:rsidRDefault="004D44AD" w:rsidP="004D44AD">
      <w:pPr>
        <w:numPr>
          <w:ilvl w:val="0"/>
          <w:numId w:val="2"/>
        </w:numPr>
        <w:spacing w:line="259" w:lineRule="auto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Potvrda Hrvatskog zavoda za socijalni rad da kandidatu nisu izrečene mjere iz čl. 25. st. 10. Zakona o predškolskom odgoju i obrazovanju - ne starije od objave natječaja </w:t>
      </w:r>
    </w:p>
    <w:p w14:paraId="42B73269" w14:textId="77777777" w:rsidR="004D44AD" w:rsidRPr="004D44AD" w:rsidRDefault="004D44AD" w:rsidP="004D44AD">
      <w:pPr>
        <w:spacing w:line="259" w:lineRule="auto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</w:p>
    <w:p w14:paraId="0915C263" w14:textId="307E309D" w:rsidR="004D44AD" w:rsidRPr="004D44AD" w:rsidRDefault="004D44AD" w:rsidP="001E344F">
      <w:pPr>
        <w:spacing w:line="259" w:lineRule="auto"/>
        <w:ind w:left="405" w:firstLine="303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Na natječaj se mogu javiti osobe oba spola , čl.13.</w:t>
      </w:r>
      <w:r w:rsidR="001E344F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 st.</w:t>
      </w: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2</w:t>
      </w:r>
      <w:r w:rsidR="001E344F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. </w:t>
      </w: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 Zakona o ravnopravnosti spolova  („Narodne novine“, broj 82/08).</w:t>
      </w:r>
    </w:p>
    <w:p w14:paraId="22CEF415" w14:textId="3F3D2437" w:rsidR="004D44AD" w:rsidRPr="004D44AD" w:rsidRDefault="004D44AD" w:rsidP="001E344F">
      <w:pPr>
        <w:spacing w:line="259" w:lineRule="auto"/>
        <w:ind w:left="405" w:firstLine="303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Kandidat</w:t>
      </w:r>
      <w:r w:rsidR="001E344F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i</w:t>
      </w: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 koji prema posebnim propisima ostvaruj</w:t>
      </w:r>
      <w:r w:rsidR="001E344F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u</w:t>
      </w: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 pravo prednosti, moraju se u prijavi pozvati na to pravo, odnosno uz prijavu priložiti svu propisanu dokumentaciju prema posebnom zakonu.</w:t>
      </w:r>
    </w:p>
    <w:p w14:paraId="7876923B" w14:textId="77777777" w:rsidR="004D44AD" w:rsidRPr="004D44AD" w:rsidRDefault="004D44AD" w:rsidP="001E344F">
      <w:pPr>
        <w:spacing w:line="259" w:lineRule="auto"/>
        <w:ind w:left="405" w:firstLine="303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Ako kandidat ostvaruje pravo na prednost pri zapošljavanju prema posebnom zakonu dužan je pozvati se na to pravo i ima prednost u odnosu na ostale kandidate samo pod jednakim uvjetima.</w:t>
      </w:r>
    </w:p>
    <w:p w14:paraId="77D4E202" w14:textId="27A32A2C" w:rsidR="004D44AD" w:rsidRPr="004D44AD" w:rsidRDefault="004D44AD" w:rsidP="004D44AD">
      <w:pPr>
        <w:spacing w:line="259" w:lineRule="auto"/>
        <w:ind w:left="405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        Kandidati koji  se u prijavi pozivaju na pravo prednosti pri zapošljavanju u skladu s člankom 102. Zakona o hrvatskim braniteljima iz Domovinskog rata i članovima njihovih obitelji </w:t>
      </w:r>
      <w:r w:rsidR="001E344F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 </w:t>
      </w: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(NN 121/17) , uz prijavu na natječaj dužni su  osim dokaza o ispunjavanju traženih uvjeta, priložiti i dokaze propisane člankom 103. st.1.Zakona o hrvatskim braniteljima iz domovinskog rata i članovima njihovih obitelji (NN121/17).</w:t>
      </w:r>
    </w:p>
    <w:p w14:paraId="3CEF5B3E" w14:textId="77777777" w:rsidR="004D44AD" w:rsidRPr="004D44AD" w:rsidRDefault="004D44AD" w:rsidP="004D44AD">
      <w:pPr>
        <w:spacing w:line="259" w:lineRule="auto"/>
        <w:ind w:left="405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      Svi traženi dokumenti prilažu se u izvorniku ili preslici koja ne treba biti ovjerena, a prije izbora kandidat će predočiti izvornik.</w:t>
      </w:r>
    </w:p>
    <w:p w14:paraId="458C1E62" w14:textId="77777777" w:rsidR="004D44AD" w:rsidRPr="004D44AD" w:rsidRDefault="004D44AD" w:rsidP="001E344F">
      <w:pPr>
        <w:spacing w:line="259" w:lineRule="auto"/>
        <w:ind w:left="405" w:firstLine="303"/>
        <w:contextualSpacing/>
        <w:rPr>
          <w:rFonts w:ascii="Calibri" w:eastAsia="Calibri" w:hAnsi="Calibri" w:cs="Times New Roman"/>
          <w:kern w:val="0"/>
          <w:sz w:val="18"/>
          <w:szCs w:val="18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Natječajna dokumentacija se neće vraćati kandidatima. Svi kandidati koji su podnijeli pravodobne i potpune prijave i koji ispunjavaju formalne uvjete propisane natječajem biti će obaviješteni o terminu intervjua telefonskim pozivom.</w:t>
      </w:r>
      <w:r w:rsidRPr="004D44AD">
        <w:rPr>
          <w:rFonts w:ascii="SimSun" w:eastAsia="SimSun" w:hAnsi="SimSun" w:cs="SimSun"/>
          <w:kern w:val="0"/>
          <w:sz w:val="18"/>
          <w:szCs w:val="18"/>
          <w14:ligatures w14:val="none"/>
        </w:rPr>
        <w:t xml:space="preserve"> </w:t>
      </w:r>
    </w:p>
    <w:p w14:paraId="2B766CAB" w14:textId="77777777" w:rsidR="004D44AD" w:rsidRPr="004D44AD" w:rsidRDefault="004D44AD" w:rsidP="004D44AD">
      <w:pPr>
        <w:spacing w:line="259" w:lineRule="auto"/>
        <w:ind w:left="405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</w:p>
    <w:p w14:paraId="7933B881" w14:textId="77777777" w:rsidR="004D44AD" w:rsidRPr="004D44AD" w:rsidRDefault="004D44AD" w:rsidP="004D44AD">
      <w:pPr>
        <w:spacing w:line="259" w:lineRule="auto"/>
        <w:ind w:left="405"/>
        <w:contextualSpacing/>
        <w:rPr>
          <w:rFonts w:ascii="Calibri" w:eastAsia="Calibri" w:hAnsi="Calibri" w:cs="Times New Roman"/>
          <w:kern w:val="0"/>
          <w:sz w:val="18"/>
          <w:szCs w:val="18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Nepotpune i/ili nepravovremene prijave neće se razmatrati.   </w:t>
      </w:r>
    </w:p>
    <w:p w14:paraId="503A2BA4" w14:textId="6A809C9B" w:rsidR="004D44AD" w:rsidRPr="004D44AD" w:rsidRDefault="004D44AD" w:rsidP="004D44AD">
      <w:pPr>
        <w:numPr>
          <w:ilvl w:val="0"/>
          <w:numId w:val="1"/>
        </w:numPr>
        <w:spacing w:line="259" w:lineRule="auto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lastRenderedPageBreak/>
        <w:t>Prijave na natječaj s potrebnom dokumentacijom o ispunjavanju natječaja podnose se u roku od 8 dana od dana objave natječaja na Hrvatskom zavodu za zapošljavanje  i web stranici Općine Novigrad Podravski , na adresu Dječji vrtić Fijolic</w:t>
      </w:r>
      <w:r w:rsidR="00ED5C68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a</w:t>
      </w: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 Gajeva 17 E, Novigrad Podravski , s naznakom „Natječaj za odgojitelja“.</w:t>
      </w:r>
    </w:p>
    <w:p w14:paraId="62A9194E" w14:textId="77777777" w:rsidR="004D44AD" w:rsidRPr="004D44AD" w:rsidRDefault="004D44AD" w:rsidP="004D44AD">
      <w:pPr>
        <w:spacing w:line="259" w:lineRule="auto"/>
        <w:ind w:left="405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 Dječji vrtić Fijolica Novigrad Podravski zadržava pravo , bez obrazloženja, ne prihvatiti ni jednu prijavu, osobno poništiti natječaj.</w:t>
      </w:r>
    </w:p>
    <w:p w14:paraId="0C3CA04D" w14:textId="77777777" w:rsidR="004D44AD" w:rsidRPr="004D44AD" w:rsidRDefault="004D44AD" w:rsidP="004D44AD">
      <w:pPr>
        <w:spacing w:line="259" w:lineRule="auto"/>
        <w:ind w:left="405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 O rezultatima izbora kandidati će biti obaviješteni u roku od 8 dana od dana  izbora.</w:t>
      </w:r>
    </w:p>
    <w:p w14:paraId="0CDE7115" w14:textId="77777777" w:rsidR="004D44AD" w:rsidRPr="004D44AD" w:rsidRDefault="004D44AD" w:rsidP="004D44AD">
      <w:pPr>
        <w:spacing w:line="259" w:lineRule="auto"/>
        <w:ind w:left="405"/>
        <w:contextualSpacing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</w:p>
    <w:p w14:paraId="4CA4F491" w14:textId="77777777" w:rsidR="004D44AD" w:rsidRPr="004D44AD" w:rsidRDefault="004D44AD" w:rsidP="004D44AD">
      <w:pPr>
        <w:spacing w:line="259" w:lineRule="auto"/>
        <w:ind w:left="405"/>
        <w:contextualSpacing/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 xml:space="preserve">UPRAVNO VIJEĆE DJEČJEG VRTIĆA FIJOLICA  NOVIGRAD PODRAVSKI </w:t>
      </w:r>
    </w:p>
    <w:p w14:paraId="6F473285" w14:textId="6304D2BA" w:rsidR="004D44AD" w:rsidRPr="004D44AD" w:rsidRDefault="004D44AD" w:rsidP="004D44AD">
      <w:pPr>
        <w:spacing w:line="259" w:lineRule="auto"/>
        <w:ind w:left="405"/>
        <w:contextualSpacing/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 xml:space="preserve">Natječaj je objavljen na internetskim stranicama i oglasnim pločama Zavoda za zapošljavanje i Vrtića   </w:t>
      </w:r>
    </w:p>
    <w:p w14:paraId="1969FBF9" w14:textId="35AC5D53" w:rsidR="004D44AD" w:rsidRPr="004D44AD" w:rsidRDefault="00ED5C68" w:rsidP="004D44AD">
      <w:pPr>
        <w:spacing w:line="259" w:lineRule="auto"/>
        <w:ind w:firstLineChars="200" w:firstLine="402"/>
        <w:contextualSpacing/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</w:pPr>
      <w:r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>06.</w:t>
      </w:r>
      <w:r w:rsidR="004D44AD" w:rsidRPr="004D44AD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 xml:space="preserve"> </w:t>
      </w:r>
      <w:r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>listopada</w:t>
      </w:r>
      <w:r w:rsidR="004D44AD" w:rsidRPr="004D44AD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 xml:space="preserve">  2025. godine.</w:t>
      </w:r>
    </w:p>
    <w:p w14:paraId="11F4496A" w14:textId="78C10227" w:rsidR="004D44AD" w:rsidRPr="004D44AD" w:rsidRDefault="004D44AD" w:rsidP="004D44AD">
      <w:pPr>
        <w:spacing w:line="259" w:lineRule="auto"/>
        <w:ind w:left="405"/>
        <w:contextualSpacing/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 xml:space="preserve">Natječaj traje do </w:t>
      </w:r>
      <w:r w:rsidR="00ED5C68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>13</w:t>
      </w:r>
      <w:r w:rsidRPr="004D44AD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>. li</w:t>
      </w:r>
      <w:r w:rsidR="00ED5C68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>stopada</w:t>
      </w:r>
      <w:r w:rsidRPr="004D44AD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 xml:space="preserve"> 2025. godine.</w:t>
      </w:r>
    </w:p>
    <w:p w14:paraId="63B125B2" w14:textId="77777777" w:rsidR="004D44AD" w:rsidRPr="004D44AD" w:rsidRDefault="004D44AD" w:rsidP="004D44AD">
      <w:pPr>
        <w:spacing w:line="259" w:lineRule="auto"/>
        <w:ind w:left="405"/>
        <w:contextualSpacing/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</w:pPr>
    </w:p>
    <w:p w14:paraId="1E0014BA" w14:textId="77777777" w:rsidR="004D44AD" w:rsidRPr="004D44AD" w:rsidRDefault="004D44AD" w:rsidP="004D44AD">
      <w:pPr>
        <w:spacing w:line="259" w:lineRule="auto"/>
        <w:ind w:left="405"/>
        <w:contextualSpacing/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>KLASA:112-01/25-01-01</w:t>
      </w:r>
    </w:p>
    <w:p w14:paraId="0427EF1A" w14:textId="77777777" w:rsidR="004D44AD" w:rsidRPr="004D44AD" w:rsidRDefault="004D44AD" w:rsidP="004D44AD">
      <w:pPr>
        <w:spacing w:line="259" w:lineRule="auto"/>
        <w:ind w:left="405"/>
        <w:contextualSpacing/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>URBROJ:2137-67-25-05</w:t>
      </w:r>
    </w:p>
    <w:p w14:paraId="0B0C6F85" w14:textId="774981E6" w:rsidR="004D44AD" w:rsidRPr="004D44AD" w:rsidRDefault="004D44AD" w:rsidP="004D44AD">
      <w:pPr>
        <w:spacing w:line="259" w:lineRule="auto"/>
        <w:ind w:left="405"/>
        <w:contextualSpacing/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 xml:space="preserve">Novigrad Podravski, </w:t>
      </w:r>
      <w:r w:rsidR="00AB2D5A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>30</w:t>
      </w:r>
      <w:r w:rsidRPr="004D44AD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>. l</w:t>
      </w:r>
      <w:r w:rsidR="00ED5C68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>istopada</w:t>
      </w:r>
      <w:r w:rsidRPr="004D44AD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 xml:space="preserve">  202</w:t>
      </w:r>
      <w:r w:rsidR="00ED5C68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>5</w:t>
      </w:r>
      <w:r w:rsidRPr="004D44AD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>.                                                        PREDSJEDNIK:</w:t>
      </w:r>
    </w:p>
    <w:p w14:paraId="771F0832" w14:textId="77777777" w:rsidR="004D44AD" w:rsidRPr="004D44AD" w:rsidRDefault="004D44AD" w:rsidP="004D44AD">
      <w:pPr>
        <w:spacing w:line="259" w:lineRule="auto"/>
        <w:ind w:left="405"/>
        <w:contextualSpacing/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</w:pPr>
    </w:p>
    <w:p w14:paraId="7C8A5FEB" w14:textId="7CDB0FC2" w:rsidR="004D44AD" w:rsidRPr="004D44AD" w:rsidRDefault="004D44AD" w:rsidP="004D44AD">
      <w:pPr>
        <w:spacing w:line="259" w:lineRule="auto"/>
        <w:ind w:left="405"/>
        <w:contextualSpacing/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</w:pPr>
      <w:r w:rsidRPr="004D44AD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 xml:space="preserve">                                                                                                                       </w:t>
      </w:r>
      <w:r w:rsidR="00ED5C68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 xml:space="preserve">        </w:t>
      </w:r>
      <w:r w:rsidRPr="004D44AD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 xml:space="preserve">   </w:t>
      </w:r>
      <w:r w:rsidR="00ED5C68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>Katarina Križić</w:t>
      </w:r>
      <w:r w:rsidRPr="004D44AD">
        <w:rPr>
          <w:rFonts w:ascii="Calibri" w:eastAsia="Calibri" w:hAnsi="Calibri" w:cs="Times New Roman"/>
          <w:b/>
          <w:kern w:val="0"/>
          <w:sz w:val="20"/>
          <w:szCs w:val="20"/>
          <w14:ligatures w14:val="none"/>
        </w:rPr>
        <w:t xml:space="preserve"> </w:t>
      </w:r>
    </w:p>
    <w:p w14:paraId="10F7B2C0" w14:textId="77777777" w:rsidR="00975F8A" w:rsidRDefault="00975F8A"/>
    <w:p w14:paraId="4F33ECB2" w14:textId="77777777" w:rsidR="00ED5C68" w:rsidRPr="00ED5C68" w:rsidRDefault="00ED5C68" w:rsidP="00ED5C68"/>
    <w:p w14:paraId="713D4B10" w14:textId="77777777" w:rsidR="00ED5C68" w:rsidRPr="00ED5C68" w:rsidRDefault="00ED5C68" w:rsidP="00ED5C68"/>
    <w:p w14:paraId="582E51DA" w14:textId="77777777" w:rsidR="00ED5C68" w:rsidRPr="00ED5C68" w:rsidRDefault="00ED5C68" w:rsidP="00ED5C68"/>
    <w:p w14:paraId="1CD00ECB" w14:textId="77777777" w:rsidR="00ED5C68" w:rsidRDefault="00ED5C68" w:rsidP="00ED5C68"/>
    <w:p w14:paraId="0DC26998" w14:textId="7659B4F9" w:rsidR="00ED5C68" w:rsidRPr="00ED5C68" w:rsidRDefault="00ED5C68" w:rsidP="00ED5C68">
      <w:pPr>
        <w:tabs>
          <w:tab w:val="left" w:pos="2944"/>
        </w:tabs>
      </w:pPr>
      <w:r>
        <w:tab/>
      </w:r>
    </w:p>
    <w:sectPr w:rsidR="00ED5C68" w:rsidRPr="00ED5C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383F81"/>
    <w:multiLevelType w:val="multilevel"/>
    <w:tmpl w:val="27383F81"/>
    <w:lvl w:ilvl="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6A0D3430"/>
    <w:multiLevelType w:val="multilevel"/>
    <w:tmpl w:val="6A0D3430"/>
    <w:lvl w:ilvl="0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44153940">
    <w:abstractNumId w:val="0"/>
  </w:num>
  <w:num w:numId="2" w16cid:durableId="17015117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4AD"/>
    <w:rsid w:val="00020CB3"/>
    <w:rsid w:val="0004491C"/>
    <w:rsid w:val="001E344F"/>
    <w:rsid w:val="00214A16"/>
    <w:rsid w:val="003E15A7"/>
    <w:rsid w:val="004D44AD"/>
    <w:rsid w:val="008C5D52"/>
    <w:rsid w:val="00975F8A"/>
    <w:rsid w:val="00AB2D5A"/>
    <w:rsid w:val="00E85C9D"/>
    <w:rsid w:val="00ED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79DD1"/>
  <w15:chartTrackingRefBased/>
  <w15:docId w15:val="{31EEEF55-4772-473D-9DAC-3A71AFAE4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4D44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D44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D44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D44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D44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D44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D44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D44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D44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D44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D44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D44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D44AD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D44AD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D44A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D44A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D44A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D44A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D44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4D44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D44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4D44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D44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4D44A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4D44AD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4D44AD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D44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D44AD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D44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645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fijolica</dc:creator>
  <cp:keywords/>
  <dc:description/>
  <cp:lastModifiedBy>fijolica</cp:lastModifiedBy>
  <cp:revision>7</cp:revision>
  <cp:lastPrinted>2025-10-01T12:26:00Z</cp:lastPrinted>
  <dcterms:created xsi:type="dcterms:W3CDTF">2025-09-23T11:53:00Z</dcterms:created>
  <dcterms:modified xsi:type="dcterms:W3CDTF">2025-10-01T12:27:00Z</dcterms:modified>
</cp:coreProperties>
</file>